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0C86" w14:textId="77777777" w:rsidR="00CF1480" w:rsidRDefault="00CF1480"/>
    <w:p w14:paraId="33FC82FB" w14:textId="77777777" w:rsidR="006E4E19" w:rsidRDefault="006E4E19"/>
    <w:p w14:paraId="31DC4C4C" w14:textId="77777777" w:rsidR="006E4E19" w:rsidRDefault="006E4E19"/>
    <w:p w14:paraId="68FE8B0C" w14:textId="77777777" w:rsidR="006E4E19" w:rsidRDefault="006E4E19" w:rsidP="006E4E19"/>
    <w:p w14:paraId="08293E3A" w14:textId="77777777" w:rsidR="006E4E19" w:rsidRPr="006E4E19" w:rsidRDefault="006E4E19" w:rsidP="006E4E19">
      <w:pPr>
        <w:rPr>
          <w:b/>
          <w:bCs/>
          <w:sz w:val="28"/>
          <w:szCs w:val="28"/>
        </w:rPr>
      </w:pPr>
      <w:r w:rsidRPr="006E4E19">
        <w:rPr>
          <w:b/>
          <w:bCs/>
          <w:sz w:val="28"/>
          <w:szCs w:val="28"/>
        </w:rPr>
        <w:t>Изначально Вышестоящий Дом Изначально Вышестоящего Отца</w:t>
      </w:r>
    </w:p>
    <w:p w14:paraId="3144FC01" w14:textId="77777777" w:rsidR="006E4E19" w:rsidRDefault="006E4E19" w:rsidP="006E4E19">
      <w:pPr>
        <w:rPr>
          <w:b/>
          <w:bCs/>
        </w:rPr>
      </w:pPr>
      <w:r w:rsidRPr="006E4E19">
        <w:rPr>
          <w:b/>
          <w:bCs/>
        </w:rPr>
        <w:t>Подразделение ИВДИВО Красногорск 960 Архетипа ИВДИВО АС Фадея ИВАС Кут Хуми</w:t>
      </w:r>
    </w:p>
    <w:p w14:paraId="0D6896F7" w14:textId="77777777" w:rsidR="006E4E19" w:rsidRPr="006E4E19" w:rsidRDefault="006E4E19" w:rsidP="006E4E19">
      <w:pPr>
        <w:rPr>
          <w:b/>
          <w:bCs/>
        </w:rPr>
      </w:pPr>
    </w:p>
    <w:p w14:paraId="3E849066" w14:textId="77777777" w:rsidR="006E4E19" w:rsidRPr="006E4E19" w:rsidRDefault="006E4E19" w:rsidP="006E4E19">
      <w:pPr>
        <w:rPr>
          <w:b/>
          <w:bCs/>
        </w:rPr>
      </w:pPr>
      <w:r w:rsidRPr="006E4E19">
        <w:rPr>
          <w:b/>
          <w:bCs/>
        </w:rPr>
        <w:t>Совет Изначально Вышестоящего Отца</w:t>
      </w:r>
    </w:p>
    <w:p w14:paraId="059C2F95" w14:textId="175CF6CF" w:rsidR="006E4E19" w:rsidRDefault="006E4E19" w:rsidP="00B36D95">
      <w:pPr>
        <w:rPr>
          <w:b/>
          <w:bCs/>
        </w:rPr>
      </w:pPr>
      <w:r w:rsidRPr="006E4E19">
        <w:rPr>
          <w:b/>
          <w:bCs/>
        </w:rPr>
        <w:t>Протокол Совета от 10.01.2024г.</w:t>
      </w:r>
    </w:p>
    <w:p w14:paraId="64752057" w14:textId="5A7BE5A1" w:rsidR="00B36D95" w:rsidRPr="00387B36" w:rsidRDefault="00387B36" w:rsidP="00387B36">
      <w:pPr>
        <w:ind w:left="708"/>
      </w:pPr>
      <w:r>
        <w:t>Утверждено. А ИВДИВО Красногорск Казанцева Е.С.</w:t>
      </w:r>
    </w:p>
    <w:p w14:paraId="53DA240B" w14:textId="77777777" w:rsidR="006E4E19" w:rsidRDefault="006E4E19" w:rsidP="006E4E19">
      <w:r>
        <w:t>Присутствовали:</w:t>
      </w:r>
    </w:p>
    <w:p w14:paraId="72A5ADAF" w14:textId="77777777" w:rsidR="006E4E19" w:rsidRDefault="006E4E19" w:rsidP="006E4E19">
      <w:r>
        <w:t>1.</w:t>
      </w:r>
      <w:r>
        <w:tab/>
        <w:t>Казанцева Екатерина</w:t>
      </w:r>
    </w:p>
    <w:p w14:paraId="5904FDCC" w14:textId="77777777" w:rsidR="006E4E19" w:rsidRDefault="006E4E19" w:rsidP="006E4E19">
      <w:r>
        <w:t>2.</w:t>
      </w:r>
      <w:r>
        <w:tab/>
        <w:t>Олекса Вита – онлайн</w:t>
      </w:r>
    </w:p>
    <w:p w14:paraId="2F895241" w14:textId="77777777" w:rsidR="006E4E19" w:rsidRDefault="006E4E19" w:rsidP="006E4E19">
      <w:r>
        <w:t>3.</w:t>
      </w:r>
      <w:r>
        <w:tab/>
        <w:t>Колянова   Наталия - онлайн</w:t>
      </w:r>
    </w:p>
    <w:p w14:paraId="4225449B" w14:textId="77777777" w:rsidR="006E4E19" w:rsidRDefault="006E4E19" w:rsidP="006E4E19">
      <w:r>
        <w:t>4.</w:t>
      </w:r>
      <w:r>
        <w:tab/>
        <w:t>Бологова Людмила</w:t>
      </w:r>
    </w:p>
    <w:p w14:paraId="2AC5C29B" w14:textId="77777777" w:rsidR="006E4E19" w:rsidRDefault="006E4E19" w:rsidP="006E4E19">
      <w:r>
        <w:t>5.</w:t>
      </w:r>
      <w:r>
        <w:tab/>
        <w:t>Такиева Елена</w:t>
      </w:r>
    </w:p>
    <w:p w14:paraId="7FC7750B" w14:textId="77777777" w:rsidR="006E4E19" w:rsidRDefault="006E4E19" w:rsidP="006E4E19">
      <w:r>
        <w:t>6.</w:t>
      </w:r>
      <w:r>
        <w:tab/>
        <w:t>Немцева Татьяна</w:t>
      </w:r>
    </w:p>
    <w:p w14:paraId="21E224CE" w14:textId="77777777" w:rsidR="006E4E19" w:rsidRDefault="006E4E19" w:rsidP="006E4E19">
      <w:r>
        <w:t>7.</w:t>
      </w:r>
      <w:r>
        <w:tab/>
        <w:t>Хакимжанова Роза</w:t>
      </w:r>
    </w:p>
    <w:p w14:paraId="7BAAA569" w14:textId="77777777" w:rsidR="006E4E19" w:rsidRDefault="006E4E19" w:rsidP="006E4E19">
      <w:r>
        <w:t>8.</w:t>
      </w:r>
      <w:r>
        <w:tab/>
        <w:t>Темницкая Елена</w:t>
      </w:r>
    </w:p>
    <w:p w14:paraId="5C989E49" w14:textId="77777777" w:rsidR="006E4E19" w:rsidRDefault="006E4E19" w:rsidP="006E4E19">
      <w:r>
        <w:t>9.</w:t>
      </w:r>
      <w:r>
        <w:tab/>
        <w:t>Додонова Валентина - онлайн</w:t>
      </w:r>
    </w:p>
    <w:p w14:paraId="65FD3B25" w14:textId="77777777" w:rsidR="006E4E19" w:rsidRDefault="006E4E19" w:rsidP="006E4E19"/>
    <w:p w14:paraId="3ED2F879" w14:textId="77777777" w:rsidR="006E4E19" w:rsidRDefault="006E4E19" w:rsidP="006E4E19">
      <w:r>
        <w:t>Состоялись</w:t>
      </w:r>
    </w:p>
    <w:p w14:paraId="3E93015D" w14:textId="77777777" w:rsidR="006E4E19" w:rsidRDefault="006E4E19" w:rsidP="006E4E19">
      <w:r>
        <w:t>1.</w:t>
      </w:r>
      <w:r>
        <w:tab/>
        <w:t>Обсуждение возжигание территорий для создания новых подразделений ИВДИВО: Можайск, Троицк, Дубна.</w:t>
      </w:r>
    </w:p>
    <w:p w14:paraId="28A82A99" w14:textId="51A44E41" w:rsidR="006E4E19" w:rsidRDefault="006E4E19" w:rsidP="006E4E19">
      <w:r>
        <w:t>2.</w:t>
      </w:r>
      <w:r>
        <w:tab/>
        <w:t xml:space="preserve">Стяжали и развернули Огонь </w:t>
      </w:r>
      <w:r w:rsidR="00044958">
        <w:t xml:space="preserve">и Синтез </w:t>
      </w:r>
      <w:r>
        <w:t>Ревизии ИВДИВО Красногорск.</w:t>
      </w:r>
    </w:p>
    <w:p w14:paraId="5676F2F1" w14:textId="77777777" w:rsidR="006E4E19" w:rsidRDefault="006E4E19" w:rsidP="006E4E19">
      <w:r>
        <w:t>3.</w:t>
      </w:r>
      <w:r>
        <w:tab/>
        <w:t>Стяжали три здания ИВДИВО Красногорск 50, 51 Архетипических Метагалактик и 22 Архетипической Октавы.</w:t>
      </w:r>
    </w:p>
    <w:p w14:paraId="2C52ECB5" w14:textId="77777777" w:rsidR="006E4E19" w:rsidRDefault="006E4E19" w:rsidP="006E4E19">
      <w:r>
        <w:t>4.</w:t>
      </w:r>
      <w:r>
        <w:tab/>
        <w:t>Стяжали 8-рицу Энергопотенциала: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 Организованность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 Реализация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 Дееспособность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 Планирование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 Образ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 Голограмма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 Вера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 Знание</w:t>
      </w:r>
    </w:p>
    <w:p w14:paraId="044F977A" w14:textId="77777777" w:rsidR="006E4E19" w:rsidRDefault="006E4E19" w:rsidP="006E4E19">
      <w:r>
        <w:lastRenderedPageBreak/>
        <w:t>5.</w:t>
      </w:r>
      <w:r>
        <w:tab/>
        <w:t xml:space="preserve">Обсудили и утвердили </w:t>
      </w:r>
      <w:proofErr w:type="gramStart"/>
      <w:r>
        <w:t>Тезу</w:t>
      </w:r>
      <w:proofErr w:type="gramEnd"/>
      <w:r>
        <w:t xml:space="preserve"> принятую на Политсовете Политической Партии АС </w:t>
      </w:r>
      <w:proofErr w:type="spellStart"/>
      <w:r>
        <w:t>Владомира</w:t>
      </w:r>
      <w:proofErr w:type="spellEnd"/>
      <w:r>
        <w:t xml:space="preserve"> ИВАС Кут Хуми: </w:t>
      </w:r>
      <w:r w:rsidRPr="006E4E19">
        <w:rPr>
          <w:b/>
          <w:bCs/>
        </w:rPr>
        <w:t xml:space="preserve">Новь Отца Парадигмой Политической Партии 32-мя Организациями </w:t>
      </w:r>
      <w:proofErr w:type="spellStart"/>
      <w:r w:rsidRPr="006E4E19">
        <w:rPr>
          <w:b/>
          <w:bCs/>
        </w:rPr>
        <w:t>Сверхпассионарностью</w:t>
      </w:r>
      <w:proofErr w:type="spellEnd"/>
      <w:r>
        <w:t>.</w:t>
      </w:r>
    </w:p>
    <w:p w14:paraId="7C72CDE0" w14:textId="77777777" w:rsidR="006E4E19" w:rsidRPr="006E4E19" w:rsidRDefault="006E4E19" w:rsidP="006E4E19">
      <w:pPr>
        <w:rPr>
          <w:b/>
          <w:bCs/>
        </w:rPr>
      </w:pPr>
      <w:r>
        <w:t>6.</w:t>
      </w:r>
      <w:r>
        <w:tab/>
        <w:t xml:space="preserve">Подтвердили название Общины Кут Хуми ИВДИВО Красногорск: </w:t>
      </w:r>
      <w:r w:rsidRPr="006E4E19">
        <w:rPr>
          <w:b/>
          <w:bCs/>
        </w:rPr>
        <w:t xml:space="preserve">Община Кут Хуми </w:t>
      </w:r>
      <w:proofErr w:type="spellStart"/>
      <w:r w:rsidRPr="006E4E19">
        <w:rPr>
          <w:b/>
          <w:bCs/>
        </w:rPr>
        <w:t>Сверхпассионарностью</w:t>
      </w:r>
      <w:proofErr w:type="spellEnd"/>
      <w:r w:rsidRPr="006E4E19">
        <w:rPr>
          <w:b/>
          <w:bCs/>
        </w:rPr>
        <w:t xml:space="preserve"> Образования ИВО, </w:t>
      </w:r>
      <w:r w:rsidRPr="00790D14">
        <w:t>стяженную ранее.</w:t>
      </w:r>
    </w:p>
    <w:p w14:paraId="5B51112B" w14:textId="77777777" w:rsidR="006E4E19" w:rsidRDefault="006E4E19" w:rsidP="006E4E19">
      <w:r>
        <w:t>7.</w:t>
      </w:r>
      <w:r>
        <w:tab/>
        <w:t>Стяжали условия сложения команды устремленных на 9 Синтез ИВО 27-28 января 2024г и на 103 Синтез ИВО 10-11 февраля 2024г.</w:t>
      </w:r>
    </w:p>
    <w:p w14:paraId="500C9622" w14:textId="77777777" w:rsidR="006E4E19" w:rsidRDefault="006E4E19" w:rsidP="006E4E19"/>
    <w:p w14:paraId="0DE86554" w14:textId="77777777" w:rsidR="006E4E19" w:rsidRDefault="006E4E19" w:rsidP="006E4E19">
      <w:r>
        <w:t>Решения</w:t>
      </w:r>
    </w:p>
    <w:p w14:paraId="27840C3A" w14:textId="77777777" w:rsidR="006E4E19" w:rsidRDefault="006E4E19" w:rsidP="006E4E19">
      <w:r>
        <w:t>1.</w:t>
      </w:r>
      <w:r>
        <w:tab/>
        <w:t xml:space="preserve">Утвердили </w:t>
      </w:r>
      <w:proofErr w:type="gramStart"/>
      <w:r>
        <w:t>Тезу</w:t>
      </w:r>
      <w:proofErr w:type="gramEnd"/>
      <w:r>
        <w:t xml:space="preserve"> принятую на Политсовете Политической Партии АС </w:t>
      </w:r>
      <w:proofErr w:type="spellStart"/>
      <w:r>
        <w:t>Владомира</w:t>
      </w:r>
      <w:proofErr w:type="spellEnd"/>
      <w:r>
        <w:t xml:space="preserve"> ИВАС Кут Хуми: </w:t>
      </w:r>
      <w:r w:rsidRPr="006E4E19">
        <w:rPr>
          <w:b/>
          <w:bCs/>
        </w:rPr>
        <w:t xml:space="preserve">Новь Отца Парадигмой Политической Партии 32-мя Организациями </w:t>
      </w:r>
      <w:proofErr w:type="spellStart"/>
      <w:r w:rsidRPr="006E4E19">
        <w:rPr>
          <w:b/>
          <w:bCs/>
        </w:rPr>
        <w:t>Сверхпассионарностью</w:t>
      </w:r>
      <w:proofErr w:type="spellEnd"/>
      <w:r>
        <w:t>.</w:t>
      </w:r>
    </w:p>
    <w:p w14:paraId="0FD5D634" w14:textId="77777777" w:rsidR="006E4E19" w:rsidRPr="006E4E19" w:rsidRDefault="006E4E19" w:rsidP="006E4E19">
      <w:pPr>
        <w:rPr>
          <w:b/>
          <w:bCs/>
        </w:rPr>
      </w:pPr>
      <w:r>
        <w:t>2.</w:t>
      </w:r>
      <w:r>
        <w:tab/>
        <w:t xml:space="preserve">Подтвердили название Общины Кут Хуми ИВДИВО Красногорск: </w:t>
      </w:r>
      <w:r w:rsidRPr="006E4E19">
        <w:rPr>
          <w:b/>
          <w:bCs/>
        </w:rPr>
        <w:t xml:space="preserve">Община Кут Хуми </w:t>
      </w:r>
      <w:proofErr w:type="spellStart"/>
      <w:r w:rsidRPr="006E4E19">
        <w:rPr>
          <w:b/>
          <w:bCs/>
        </w:rPr>
        <w:t>Сверхпассионарностью</w:t>
      </w:r>
      <w:proofErr w:type="spellEnd"/>
      <w:r w:rsidRPr="006E4E19">
        <w:rPr>
          <w:b/>
          <w:bCs/>
        </w:rPr>
        <w:t xml:space="preserve"> Образования ИВО.</w:t>
      </w:r>
    </w:p>
    <w:p w14:paraId="19874729" w14:textId="77777777" w:rsidR="006E4E19" w:rsidRDefault="006E4E19" w:rsidP="006E4E19"/>
    <w:p w14:paraId="5D93EC72" w14:textId="77777777" w:rsidR="006E4E19" w:rsidRDefault="006E4E19" w:rsidP="006E4E19"/>
    <w:p w14:paraId="0EE2BF60" w14:textId="77777777" w:rsidR="006E4E19" w:rsidRDefault="006E4E19" w:rsidP="006E4E19">
      <w:r>
        <w:t>Ключевые слова</w:t>
      </w:r>
    </w:p>
    <w:p w14:paraId="41F2A890" w14:textId="77777777" w:rsidR="006E4E19" w:rsidRDefault="006E4E19" w:rsidP="006E4E19">
      <w:r>
        <w:t>Ключевое слово 1. Сверхпассионарность</w:t>
      </w:r>
    </w:p>
    <w:p w14:paraId="2BD47B86" w14:textId="24234546" w:rsidR="006E4E19" w:rsidRDefault="006E4E19" w:rsidP="006E4E19">
      <w:r>
        <w:t>Ключевое слово 2.  Образование</w:t>
      </w:r>
    </w:p>
    <w:p w14:paraId="11939F9F" w14:textId="77777777" w:rsidR="006E4E19" w:rsidRDefault="006E4E19" w:rsidP="006E4E19"/>
    <w:p w14:paraId="08A3B2BF" w14:textId="675F455D" w:rsidR="006E4E19" w:rsidRDefault="006E4E19" w:rsidP="006E4E19">
      <w:r>
        <w:t>Составил ИВДИВО-Секретарь Бологова Людмила Борисовна</w:t>
      </w:r>
    </w:p>
    <w:p w14:paraId="58EF69FC" w14:textId="77777777" w:rsidR="00FD40B1" w:rsidRDefault="00FD40B1" w:rsidP="006E4E19"/>
    <w:p w14:paraId="6D05CDB8" w14:textId="77777777" w:rsidR="00FD40B1" w:rsidRDefault="00FD40B1" w:rsidP="006E4E19"/>
    <w:p w14:paraId="50549ED6" w14:textId="77777777" w:rsidR="00FD40B1" w:rsidRDefault="00FD40B1" w:rsidP="006E4E19"/>
    <w:p w14:paraId="10924825" w14:textId="77777777" w:rsidR="00FD40B1" w:rsidRDefault="00FD40B1" w:rsidP="006E4E19"/>
    <w:p w14:paraId="6FFBBA5E" w14:textId="77777777" w:rsidR="00FD40B1" w:rsidRDefault="00FD40B1" w:rsidP="00FD40B1"/>
    <w:p w14:paraId="272995B2" w14:textId="77777777" w:rsidR="00FD40B1" w:rsidRDefault="00FD40B1" w:rsidP="00FD40B1">
      <w:r>
        <w:t>Изначально Вышестоящий Дом Изначально Вышестоящего Отца</w:t>
      </w:r>
    </w:p>
    <w:p w14:paraId="016096B9" w14:textId="77777777" w:rsidR="00FD40B1" w:rsidRDefault="00FD40B1" w:rsidP="00FD40B1">
      <w:r>
        <w:t>Подразделение ИВДИВО Красногорск 960 Архетипа ИВДИВО АС Фадея ИВАС Кут Хуми</w:t>
      </w:r>
    </w:p>
    <w:p w14:paraId="7182EE80" w14:textId="77777777" w:rsidR="00FD40B1" w:rsidRDefault="00FD40B1" w:rsidP="00FD40B1">
      <w:r>
        <w:t>Совет Изначально Вышестоящего Отца</w:t>
      </w:r>
    </w:p>
    <w:p w14:paraId="4704A6A7" w14:textId="77777777" w:rsidR="00FD40B1" w:rsidRDefault="00FD40B1" w:rsidP="00FD40B1"/>
    <w:p w14:paraId="187A2751" w14:textId="77777777" w:rsidR="00FD40B1" w:rsidRDefault="00FD40B1" w:rsidP="00FD40B1">
      <w:r>
        <w:t>Протокол Совета ИВО 28.01.2024 г.</w:t>
      </w:r>
    </w:p>
    <w:p w14:paraId="21430F51" w14:textId="77777777" w:rsidR="00FD40B1" w:rsidRDefault="00FD40B1" w:rsidP="00FD40B1">
      <w:r>
        <w:t xml:space="preserve">Аватаресса ИВО подразделения ИВДИВО </w:t>
      </w:r>
      <w:proofErr w:type="gramStart"/>
      <w:r>
        <w:t>Красногорск  Казанцева</w:t>
      </w:r>
      <w:proofErr w:type="gramEnd"/>
      <w:r>
        <w:t xml:space="preserve"> Екатерина Сергеевна</w:t>
      </w:r>
    </w:p>
    <w:p w14:paraId="24AF5571" w14:textId="77777777" w:rsidR="00FD40B1" w:rsidRDefault="00FD40B1" w:rsidP="00FD40B1"/>
    <w:p w14:paraId="756DA0AC" w14:textId="77777777" w:rsidR="00FD40B1" w:rsidRDefault="00FD40B1" w:rsidP="00FD40B1">
      <w:r>
        <w:t>Присутствовали 12 Аватаров:</w:t>
      </w:r>
    </w:p>
    <w:p w14:paraId="09B9D169" w14:textId="77777777" w:rsidR="00FD40B1" w:rsidRDefault="00FD40B1" w:rsidP="00FD40B1">
      <w:r>
        <w:t>1.</w:t>
      </w:r>
      <w:r>
        <w:tab/>
        <w:t>Казанцева Екатерина</w:t>
      </w:r>
    </w:p>
    <w:p w14:paraId="38A3646A" w14:textId="77777777" w:rsidR="00FD40B1" w:rsidRDefault="00FD40B1" w:rsidP="00FD40B1">
      <w:r>
        <w:lastRenderedPageBreak/>
        <w:t>2.</w:t>
      </w:r>
      <w:r>
        <w:tab/>
        <w:t>Олекса Вита</w:t>
      </w:r>
    </w:p>
    <w:p w14:paraId="6F5003FB" w14:textId="77777777" w:rsidR="00FD40B1" w:rsidRDefault="00FD40B1" w:rsidP="00FD40B1">
      <w:r>
        <w:t>3.</w:t>
      </w:r>
      <w:r>
        <w:tab/>
        <w:t>Бологова Людмила</w:t>
      </w:r>
    </w:p>
    <w:p w14:paraId="6BB5AD57" w14:textId="77777777" w:rsidR="00FD40B1" w:rsidRDefault="00FD40B1" w:rsidP="00FD40B1">
      <w:r>
        <w:t>4.</w:t>
      </w:r>
      <w:r>
        <w:tab/>
        <w:t>Такиева Елена</w:t>
      </w:r>
    </w:p>
    <w:p w14:paraId="33C7D7DF" w14:textId="77777777" w:rsidR="00FD40B1" w:rsidRDefault="00FD40B1" w:rsidP="00FD40B1">
      <w:r>
        <w:t>5.</w:t>
      </w:r>
      <w:r>
        <w:tab/>
        <w:t>Филатова Евгения</w:t>
      </w:r>
    </w:p>
    <w:p w14:paraId="14B143D5" w14:textId="77777777" w:rsidR="00FD40B1" w:rsidRDefault="00FD40B1" w:rsidP="00FD40B1">
      <w:r>
        <w:t>6.</w:t>
      </w:r>
      <w:r>
        <w:tab/>
        <w:t>Латун Маргарита</w:t>
      </w:r>
    </w:p>
    <w:p w14:paraId="6F83F03C" w14:textId="77777777" w:rsidR="00FD40B1" w:rsidRDefault="00FD40B1" w:rsidP="00FD40B1">
      <w:r>
        <w:t>7.</w:t>
      </w:r>
      <w:r>
        <w:tab/>
        <w:t>Аксёнова Ольга</w:t>
      </w:r>
    </w:p>
    <w:p w14:paraId="33A40DEE" w14:textId="77777777" w:rsidR="00FD40B1" w:rsidRDefault="00FD40B1" w:rsidP="00FD40B1">
      <w:r>
        <w:t>8.</w:t>
      </w:r>
      <w:r>
        <w:tab/>
        <w:t>Хакимжанова Роза – онлайн</w:t>
      </w:r>
    </w:p>
    <w:p w14:paraId="37B73F19" w14:textId="77777777" w:rsidR="00FD40B1" w:rsidRDefault="00FD40B1" w:rsidP="00FD40B1">
      <w:r>
        <w:t>9.</w:t>
      </w:r>
      <w:r>
        <w:tab/>
        <w:t>Темницкая Елена</w:t>
      </w:r>
    </w:p>
    <w:p w14:paraId="0BFC818B" w14:textId="77777777" w:rsidR="00FD40B1" w:rsidRDefault="00FD40B1" w:rsidP="00FD40B1">
      <w:r>
        <w:t>10.</w:t>
      </w:r>
      <w:r>
        <w:tab/>
        <w:t>Додонова Валентина</w:t>
      </w:r>
    </w:p>
    <w:p w14:paraId="710274B4" w14:textId="77777777" w:rsidR="00FD40B1" w:rsidRDefault="00FD40B1" w:rsidP="00FD40B1">
      <w:r>
        <w:t>11.</w:t>
      </w:r>
      <w:r>
        <w:tab/>
        <w:t>Каримова Лариса</w:t>
      </w:r>
    </w:p>
    <w:p w14:paraId="06441AF9" w14:textId="77777777" w:rsidR="00FD40B1" w:rsidRDefault="00FD40B1" w:rsidP="00FD40B1">
      <w:r>
        <w:t>12.</w:t>
      </w:r>
      <w:r>
        <w:tab/>
        <w:t>Полякова Татьяна – Владыка Синтеза</w:t>
      </w:r>
    </w:p>
    <w:p w14:paraId="7DCB866A" w14:textId="77777777" w:rsidR="00FD40B1" w:rsidRDefault="00FD40B1" w:rsidP="00FD40B1">
      <w:r>
        <w:t>Состоялись:</w:t>
      </w:r>
    </w:p>
    <w:p w14:paraId="03F0870C" w14:textId="77777777" w:rsidR="00FD40B1" w:rsidRDefault="00FD40B1" w:rsidP="00FD40B1">
      <w:r>
        <w:t>1.</w:t>
      </w:r>
      <w:r>
        <w:tab/>
        <w:t>Стяжали переход в 2048 Архетип ИВДИВО.</w:t>
      </w:r>
    </w:p>
    <w:p w14:paraId="3D79989F" w14:textId="77777777" w:rsidR="00FD40B1" w:rsidRDefault="00FD40B1" w:rsidP="00FD40B1">
      <w:r>
        <w:t>2.</w:t>
      </w:r>
      <w:r>
        <w:tab/>
        <w:t>По проведённой ревизии Ядер Синтеза ИВДИВО Красногорск, выявили фиксацию 72-х Ядер Синтеза в Столпе ИВДИВО Красногорск - Синтезов ИВО и Школ проведённых на территории ИВДИВО, преобразили Ядра на 4-ричное выражение 72 х 16 х 4 компакта Синтеза в каждом Ядре Синтеза – 4 608 Ядер.</w:t>
      </w:r>
    </w:p>
    <w:p w14:paraId="7CE0ED9D" w14:textId="77777777" w:rsidR="00FD40B1" w:rsidRDefault="00FD40B1" w:rsidP="00FD40B1">
      <w:r>
        <w:t>3.</w:t>
      </w:r>
      <w:r>
        <w:tab/>
        <w:t>Стяжали здания ИВДИВО Красногорск в 52, 53 Архетипических Метагалактиках и 23, 24 и 25 Архетипических Октавах.</w:t>
      </w:r>
    </w:p>
    <w:p w14:paraId="5C08A8C7" w14:textId="77777777" w:rsidR="00FD40B1" w:rsidRDefault="00FD40B1" w:rsidP="00FD40B1">
      <w:r>
        <w:t>4.</w:t>
      </w:r>
      <w:r>
        <w:tab/>
        <w:t>Согласовали распределение обменного Огня ЭП 42 и 9 Синтезов ИВО.</w:t>
      </w:r>
    </w:p>
    <w:p w14:paraId="533FC72A" w14:textId="77777777" w:rsidR="00FD40B1" w:rsidRDefault="00FD40B1" w:rsidP="00FD40B1">
      <w:r>
        <w:t xml:space="preserve">Обсуждали: </w:t>
      </w:r>
    </w:p>
    <w:p w14:paraId="50C86D2D" w14:textId="77777777" w:rsidR="00FD40B1" w:rsidRDefault="00FD40B1" w:rsidP="00FD40B1">
      <w:r>
        <w:t>•</w:t>
      </w:r>
      <w:r>
        <w:tab/>
        <w:t>Предложение Аватарессы ВШС проведения конференции – ОМП ИВДИВО Образование ОЧС ИВО</w:t>
      </w:r>
    </w:p>
    <w:p w14:paraId="341125CC" w14:textId="77777777" w:rsidR="00FD40B1" w:rsidRDefault="00FD40B1" w:rsidP="00FD40B1">
      <w:r>
        <w:t>•</w:t>
      </w:r>
      <w:r>
        <w:tab/>
        <w:t xml:space="preserve">Обсудили результаты ревизии: </w:t>
      </w:r>
    </w:p>
    <w:p w14:paraId="10E3E3C5" w14:textId="77777777" w:rsidR="00FD40B1" w:rsidRDefault="00FD40B1" w:rsidP="00FD40B1">
      <w:r>
        <w:t xml:space="preserve">необходимо создать папку для чеков дублировать чеки </w:t>
      </w:r>
      <w:proofErr w:type="spellStart"/>
      <w:r>
        <w:t>Коляновой</w:t>
      </w:r>
      <w:proofErr w:type="spellEnd"/>
      <w:r>
        <w:t xml:space="preserve"> Н. для составления отчета и подведение баланса.</w:t>
      </w:r>
    </w:p>
    <w:p w14:paraId="11A5BC2F" w14:textId="77777777" w:rsidR="00FD40B1" w:rsidRDefault="00FD40B1" w:rsidP="00FD40B1">
      <w:r>
        <w:t>Решения:</w:t>
      </w:r>
    </w:p>
    <w:p w14:paraId="1E3112B8" w14:textId="77777777" w:rsidR="00FD40B1" w:rsidRDefault="00FD40B1" w:rsidP="00FD40B1">
      <w:r>
        <w:t>1.</w:t>
      </w:r>
      <w:r>
        <w:tab/>
        <w:t xml:space="preserve">Стяжали План Синтеза и условия на проведение Конференции 31.03.24г. </w:t>
      </w:r>
    </w:p>
    <w:p w14:paraId="5BA7E6CC" w14:textId="77777777" w:rsidR="00FD40B1" w:rsidRDefault="00FD40B1" w:rsidP="00FD40B1">
      <w:r>
        <w:t>9.00 – сбор</w:t>
      </w:r>
    </w:p>
    <w:p w14:paraId="534E04AA" w14:textId="77777777" w:rsidR="00FD40B1" w:rsidRDefault="00FD40B1" w:rsidP="00FD40B1">
      <w:r>
        <w:t>9.30 – 14.00 – Конференция</w:t>
      </w:r>
    </w:p>
    <w:p w14:paraId="7315BE74" w14:textId="77777777" w:rsidR="00FD40B1" w:rsidRDefault="00FD40B1" w:rsidP="00FD40B1">
      <w:r>
        <w:t>15.00 – 17.00 – встреча с гражданами</w:t>
      </w:r>
    </w:p>
    <w:p w14:paraId="24385A09" w14:textId="77777777" w:rsidR="00FD40B1" w:rsidRDefault="00FD40B1" w:rsidP="00FD40B1">
      <w:r>
        <w:t xml:space="preserve">ЭП – 400 </w:t>
      </w:r>
    </w:p>
    <w:p w14:paraId="20E2C258" w14:textId="77777777" w:rsidR="00FD40B1" w:rsidRDefault="00FD40B1" w:rsidP="00FD40B1">
      <w:r>
        <w:t xml:space="preserve">    </w:t>
      </w:r>
      <w:r>
        <w:tab/>
        <w:t xml:space="preserve"> Ответственные: Казанцева Е</w:t>
      </w:r>
    </w:p>
    <w:p w14:paraId="364670DA" w14:textId="77777777" w:rsidR="00FD40B1" w:rsidRDefault="00FD40B1" w:rsidP="00FD40B1">
      <w:r>
        <w:t>Полякова Т</w:t>
      </w:r>
    </w:p>
    <w:p w14:paraId="47642E97" w14:textId="77777777" w:rsidR="00FD40B1" w:rsidRDefault="00FD40B1" w:rsidP="00FD40B1">
      <w:r>
        <w:lastRenderedPageBreak/>
        <w:t>Олекса В</w:t>
      </w:r>
    </w:p>
    <w:p w14:paraId="695C3710" w14:textId="77777777" w:rsidR="00FD40B1" w:rsidRDefault="00FD40B1" w:rsidP="00FD40B1">
      <w:r>
        <w:t>Такиева Е</w:t>
      </w:r>
    </w:p>
    <w:p w14:paraId="11B94359" w14:textId="77777777" w:rsidR="00FD40B1" w:rsidRDefault="00FD40B1" w:rsidP="00FD40B1">
      <w:r>
        <w:t>Латун М</w:t>
      </w:r>
    </w:p>
    <w:p w14:paraId="0B595B57" w14:textId="77777777" w:rsidR="00FD40B1" w:rsidRDefault="00FD40B1" w:rsidP="00FD40B1">
      <w:r>
        <w:t>Хакимжанова Р</w:t>
      </w:r>
    </w:p>
    <w:p w14:paraId="7E11E04F" w14:textId="77777777" w:rsidR="00FD40B1" w:rsidRDefault="00FD40B1" w:rsidP="00FD40B1">
      <w:r>
        <w:t>2.</w:t>
      </w:r>
      <w:r>
        <w:tab/>
        <w:t>Информационное оформление АНО МЦ Красногорск – вывеска. Ответственная Латун М.</w:t>
      </w:r>
    </w:p>
    <w:p w14:paraId="0ED73063" w14:textId="77777777" w:rsidR="00FD40B1" w:rsidRDefault="00FD40B1" w:rsidP="00FD40B1">
      <w:r>
        <w:t>3.</w:t>
      </w:r>
      <w:r>
        <w:tab/>
        <w:t xml:space="preserve">Утвердили время проведения Синтезов 3-го курса: суббота – 14.00-20.00, воскресенье – 9.00-15.00 </w:t>
      </w:r>
    </w:p>
    <w:p w14:paraId="7067F8D7" w14:textId="77777777" w:rsidR="00FD40B1" w:rsidRDefault="00FD40B1" w:rsidP="00FD40B1">
      <w:r>
        <w:t>4.</w:t>
      </w:r>
      <w:r>
        <w:tab/>
        <w:t xml:space="preserve">Необходимо создать папку для чеков, дублировать чеки </w:t>
      </w:r>
      <w:proofErr w:type="spellStart"/>
      <w:r>
        <w:t>Коляновой</w:t>
      </w:r>
      <w:proofErr w:type="spellEnd"/>
      <w:r>
        <w:t xml:space="preserve"> Н. для составления отчета и подведение баланса.</w:t>
      </w:r>
    </w:p>
    <w:p w14:paraId="5FC236C1" w14:textId="77777777" w:rsidR="00FD40B1" w:rsidRDefault="00FD40B1" w:rsidP="00FD40B1">
      <w:r>
        <w:t>5.</w:t>
      </w:r>
      <w:r>
        <w:tab/>
        <w:t>Провести вебинар по Энергопотенциалу с Кишиневской В.</w:t>
      </w:r>
    </w:p>
    <w:p w14:paraId="38BB849F" w14:textId="77777777" w:rsidR="00FD40B1" w:rsidRDefault="00FD40B1" w:rsidP="00FD40B1">
      <w:r>
        <w:t>6.</w:t>
      </w:r>
      <w:r>
        <w:tab/>
        <w:t>Провести Домашний Совет ИВДИВО – Глава ИВДИВО, Глава ЭП, Глава МЦ.</w:t>
      </w:r>
    </w:p>
    <w:p w14:paraId="0CDBA0EE" w14:textId="77777777" w:rsidR="00FD40B1" w:rsidRDefault="00FD40B1" w:rsidP="00FD40B1"/>
    <w:p w14:paraId="60B983C8" w14:textId="77777777" w:rsidR="00FD40B1" w:rsidRDefault="00FD40B1" w:rsidP="00FD40B1">
      <w:r>
        <w:t>Составил ИВДИВО-секретарь Бологова Людмила Борисовна</w:t>
      </w:r>
    </w:p>
    <w:p w14:paraId="5E608A0D" w14:textId="77777777" w:rsidR="00FD40B1" w:rsidRDefault="00FD40B1" w:rsidP="006E4E19"/>
    <w:sectPr w:rsidR="00FD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80"/>
    <w:rsid w:val="00044958"/>
    <w:rsid w:val="00387B36"/>
    <w:rsid w:val="006E4E19"/>
    <w:rsid w:val="00790D14"/>
    <w:rsid w:val="008F46FB"/>
    <w:rsid w:val="00B36D95"/>
    <w:rsid w:val="00CF1480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C26F"/>
  <w15:chartTrackingRefBased/>
  <w15:docId w15:val="{279DD549-D5FD-4A0E-B22B-7061D6BA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Бологова</dc:creator>
  <cp:keywords/>
  <dc:description/>
  <cp:lastModifiedBy>Людмила Бологова</cp:lastModifiedBy>
  <cp:revision>4</cp:revision>
  <dcterms:created xsi:type="dcterms:W3CDTF">2024-01-22T11:15:00Z</dcterms:created>
  <dcterms:modified xsi:type="dcterms:W3CDTF">2024-04-30T16:26:00Z</dcterms:modified>
</cp:coreProperties>
</file>